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4642C" w14:textId="60ABC8FD" w:rsidR="00091F19" w:rsidRDefault="00091F19" w:rsidP="00921084">
      <w:pPr>
        <w:spacing w:after="0"/>
        <w:ind w:firstLine="0"/>
        <w:jc w:val="left"/>
      </w:pPr>
    </w:p>
    <w:p w14:paraId="3A65EADD" w14:textId="77777777" w:rsidR="00983335" w:rsidRDefault="007F5F3C">
      <w:pPr>
        <w:spacing w:after="0" w:line="281" w:lineRule="auto"/>
        <w:ind w:firstLine="0"/>
        <w:jc w:val="center"/>
        <w:rPr>
          <w:b/>
        </w:rPr>
      </w:pPr>
      <w:r>
        <w:rPr>
          <w:b/>
        </w:rPr>
        <w:t xml:space="preserve">Уведомление о сборе замечаний и предложений по проекту </w:t>
      </w:r>
    </w:p>
    <w:p w14:paraId="5243D15D" w14:textId="70A30E3B" w:rsidR="00091F19" w:rsidRDefault="00983335">
      <w:pPr>
        <w:spacing w:after="0" w:line="281" w:lineRule="auto"/>
        <w:ind w:firstLine="0"/>
        <w:jc w:val="center"/>
      </w:pPr>
      <w:r>
        <w:rPr>
          <w:b/>
        </w:rPr>
        <w:t>С</w:t>
      </w:r>
      <w:r w:rsidR="007F5F3C">
        <w:rPr>
          <w:b/>
        </w:rPr>
        <w:t xml:space="preserve">хемы теплоснабжения </w:t>
      </w:r>
      <w:r>
        <w:rPr>
          <w:b/>
        </w:rPr>
        <w:t>городского округа Анадырь</w:t>
      </w:r>
    </w:p>
    <w:p w14:paraId="0EC3AD69" w14:textId="77777777" w:rsidR="00091F19" w:rsidRDefault="007F5F3C">
      <w:pPr>
        <w:spacing w:after="0"/>
        <w:ind w:left="708" w:firstLine="0"/>
        <w:jc w:val="left"/>
      </w:pPr>
      <w:r>
        <w:t xml:space="preserve"> </w:t>
      </w:r>
    </w:p>
    <w:p w14:paraId="03E059B5" w14:textId="08A6A60E" w:rsidR="009068EB" w:rsidRPr="008E2887" w:rsidRDefault="007F5F3C">
      <w:pPr>
        <w:ind w:left="-15" w:right="-11"/>
        <w:rPr>
          <w:color w:val="000000" w:themeColor="text1"/>
          <w:szCs w:val="28"/>
        </w:rPr>
      </w:pPr>
      <w:r w:rsidRPr="008E2887">
        <w:rPr>
          <w:color w:val="000000" w:themeColor="text1"/>
          <w:szCs w:val="28"/>
        </w:rPr>
        <w:t>На основании постановления Правительства Российской Федерации от 22.02.2012</w:t>
      </w:r>
      <w:r w:rsidR="00A46359">
        <w:rPr>
          <w:color w:val="000000" w:themeColor="text1"/>
          <w:szCs w:val="28"/>
        </w:rPr>
        <w:t xml:space="preserve"> г.</w:t>
      </w:r>
      <w:r w:rsidRPr="008E2887">
        <w:rPr>
          <w:color w:val="000000" w:themeColor="text1"/>
          <w:szCs w:val="28"/>
        </w:rPr>
        <w:t xml:space="preserve"> № 154 «О требованиях к схемам теплоснабжения, порядку их разработки и утверждения» </w:t>
      </w:r>
      <w:r w:rsidR="00921084">
        <w:rPr>
          <w:color w:val="000000" w:themeColor="text1"/>
          <w:szCs w:val="28"/>
        </w:rPr>
        <w:t>А</w:t>
      </w:r>
      <w:r w:rsidRPr="008E2887">
        <w:rPr>
          <w:color w:val="000000" w:themeColor="text1"/>
          <w:szCs w:val="28"/>
        </w:rPr>
        <w:t xml:space="preserve">дминистрацией </w:t>
      </w:r>
      <w:r w:rsidR="009068EB" w:rsidRPr="008E2887">
        <w:rPr>
          <w:color w:val="000000" w:themeColor="text1"/>
          <w:szCs w:val="28"/>
        </w:rPr>
        <w:t xml:space="preserve">городского </w:t>
      </w:r>
      <w:r w:rsidR="00921084">
        <w:rPr>
          <w:color w:val="000000" w:themeColor="text1"/>
          <w:szCs w:val="28"/>
        </w:rPr>
        <w:t xml:space="preserve">округа Анадырь </w:t>
      </w:r>
      <w:r w:rsidRPr="008E2887">
        <w:rPr>
          <w:color w:val="000000" w:themeColor="text1"/>
          <w:szCs w:val="28"/>
        </w:rPr>
        <w:t>осуществляется сбор замечаний и предложений по проект</w:t>
      </w:r>
      <w:r w:rsidR="009068EB" w:rsidRPr="008E2887">
        <w:rPr>
          <w:color w:val="000000" w:themeColor="text1"/>
          <w:szCs w:val="28"/>
        </w:rPr>
        <w:t xml:space="preserve">у </w:t>
      </w:r>
      <w:r w:rsidR="00921084">
        <w:rPr>
          <w:color w:val="000000" w:themeColor="text1"/>
          <w:szCs w:val="28"/>
        </w:rPr>
        <w:t>С</w:t>
      </w:r>
      <w:r w:rsidRPr="008E2887">
        <w:rPr>
          <w:color w:val="000000" w:themeColor="text1"/>
          <w:szCs w:val="28"/>
        </w:rPr>
        <w:t>хем</w:t>
      </w:r>
      <w:r w:rsidR="009068EB" w:rsidRPr="008E2887">
        <w:rPr>
          <w:color w:val="000000" w:themeColor="text1"/>
          <w:szCs w:val="28"/>
        </w:rPr>
        <w:t>ы</w:t>
      </w:r>
      <w:r w:rsidRPr="008E2887">
        <w:rPr>
          <w:color w:val="000000" w:themeColor="text1"/>
          <w:szCs w:val="28"/>
        </w:rPr>
        <w:t xml:space="preserve"> теплоснабжения</w:t>
      </w:r>
      <w:r w:rsidR="009068EB" w:rsidRPr="008E2887">
        <w:rPr>
          <w:color w:val="000000" w:themeColor="text1"/>
          <w:szCs w:val="28"/>
        </w:rPr>
        <w:t>.</w:t>
      </w:r>
    </w:p>
    <w:p w14:paraId="50DE2FF2" w14:textId="508DA412" w:rsidR="00091F19" w:rsidRPr="008E2887" w:rsidRDefault="007F5F3C" w:rsidP="00921084">
      <w:pPr>
        <w:pStyle w:val="ConsNormal"/>
        <w:ind w:right="0" w:firstLine="683"/>
        <w:jc w:val="both"/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</w:pPr>
      <w:r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Сбор замечаний и предложений осуществляется </w:t>
      </w:r>
      <w:r w:rsidR="009068EB"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</w:t>
      </w:r>
      <w:r w:rsidR="00921084">
        <w:rPr>
          <w:rFonts w:ascii="Times New Roman" w:hAnsi="Times New Roman" w:cs="Times New Roman"/>
          <w:color w:val="000000" w:themeColor="text1"/>
          <w:sz w:val="28"/>
          <w:szCs w:val="28"/>
        </w:rPr>
        <w:t>ноября 2023 г.</w:t>
      </w:r>
      <w:r w:rsidR="009068EB"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921084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096B37"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</w:t>
      </w:r>
      <w:r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9068EB"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21084">
        <w:rPr>
          <w:rFonts w:ascii="Times New Roman" w:hAnsi="Times New Roman" w:cs="Times New Roman"/>
          <w:color w:val="000000" w:themeColor="text1"/>
          <w:sz w:val="28"/>
          <w:szCs w:val="28"/>
        </w:rPr>
        <w:t>3 г., замечания и предложения направлять</w:t>
      </w:r>
      <w:r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электронную почту</w:t>
      </w:r>
      <w:r w:rsidR="00921084" w:rsidRPr="0092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1084" w:rsidRPr="009210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stroitelstva.otdel@yandex.ru</w:t>
      </w:r>
      <w:r w:rsidR="0092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на</w:t>
      </w:r>
      <w:r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бумажном носителе в </w:t>
      </w:r>
      <w:r w:rsidR="00921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строительства и городского хозяйства Управления промышленности и сельскохозяйственной политики Администрации городского округа Анадырь </w:t>
      </w:r>
      <w:r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921084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>689000</w:t>
      </w:r>
      <w:r w:rsidR="00AF3CF4" w:rsidRPr="008E2887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, </w:t>
      </w:r>
      <w:r w:rsidR="00921084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Чукотский АО, г. Анадырь, ул. </w:t>
      </w:r>
      <w:proofErr w:type="spellStart"/>
      <w:r w:rsidR="00921084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>Рультытегина</w:t>
      </w:r>
      <w:proofErr w:type="spellEnd"/>
      <w:r w:rsidR="00921084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, 1, </w:t>
      </w:r>
      <w:proofErr w:type="spellStart"/>
      <w:r w:rsidR="00921084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>каб</w:t>
      </w:r>
      <w:proofErr w:type="spellEnd"/>
      <w:r w:rsidR="00921084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>. 36, тел. 8(42722)63630.</w:t>
      </w:r>
      <w:r w:rsidRPr="008E2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6E243C8" w14:textId="4332E6B6" w:rsidR="00091F19" w:rsidRPr="008E2887" w:rsidRDefault="007F5F3C">
      <w:pPr>
        <w:ind w:left="-15" w:right="-11"/>
        <w:rPr>
          <w:color w:val="000000" w:themeColor="text1"/>
          <w:szCs w:val="28"/>
        </w:rPr>
      </w:pPr>
      <w:r w:rsidRPr="008E2887">
        <w:rPr>
          <w:color w:val="000000" w:themeColor="text1"/>
          <w:szCs w:val="28"/>
        </w:rPr>
        <w:t xml:space="preserve">Контактное лицо – </w:t>
      </w:r>
      <w:r w:rsidR="00921084">
        <w:rPr>
          <w:color w:val="000000" w:themeColor="text1"/>
          <w:szCs w:val="28"/>
        </w:rPr>
        <w:t>начальник</w:t>
      </w:r>
      <w:r w:rsidR="00AF3CF4" w:rsidRPr="008E2887">
        <w:rPr>
          <w:color w:val="000000" w:themeColor="text1"/>
          <w:szCs w:val="28"/>
        </w:rPr>
        <w:t xml:space="preserve"> </w:t>
      </w:r>
      <w:r w:rsidR="00921084" w:rsidRPr="00921084">
        <w:rPr>
          <w:color w:val="000000" w:themeColor="text1"/>
          <w:szCs w:val="28"/>
        </w:rPr>
        <w:t>Отдел строительства и городского хозяйства</w:t>
      </w:r>
      <w:r w:rsidR="00921084">
        <w:rPr>
          <w:color w:val="000000" w:themeColor="text1"/>
          <w:szCs w:val="28"/>
        </w:rPr>
        <w:t xml:space="preserve"> Администрации городского округа Анадырь –</w:t>
      </w:r>
      <w:r w:rsidR="00921084" w:rsidRPr="00921084">
        <w:rPr>
          <w:color w:val="000000" w:themeColor="text1"/>
          <w:szCs w:val="28"/>
        </w:rPr>
        <w:t xml:space="preserve"> </w:t>
      </w:r>
      <w:proofErr w:type="spellStart"/>
      <w:r w:rsidR="00921084">
        <w:rPr>
          <w:color w:val="000000" w:themeColor="text1"/>
          <w:szCs w:val="28"/>
        </w:rPr>
        <w:t>Абеев</w:t>
      </w:r>
      <w:proofErr w:type="spellEnd"/>
      <w:r w:rsidR="00921084">
        <w:rPr>
          <w:color w:val="000000" w:themeColor="text1"/>
          <w:szCs w:val="28"/>
        </w:rPr>
        <w:t xml:space="preserve"> Серик </w:t>
      </w:r>
      <w:proofErr w:type="spellStart"/>
      <w:r w:rsidR="00921084">
        <w:rPr>
          <w:color w:val="000000" w:themeColor="text1"/>
          <w:szCs w:val="28"/>
        </w:rPr>
        <w:t>Нурумович</w:t>
      </w:r>
      <w:proofErr w:type="spellEnd"/>
      <w:r w:rsidR="00921084">
        <w:rPr>
          <w:color w:val="000000" w:themeColor="text1"/>
          <w:szCs w:val="28"/>
        </w:rPr>
        <w:t>.</w:t>
      </w:r>
    </w:p>
    <w:p w14:paraId="614F4CEF" w14:textId="23105FD6" w:rsidR="00091F19" w:rsidRPr="008E2887" w:rsidRDefault="00AF3CF4">
      <w:pPr>
        <w:spacing w:after="56"/>
        <w:ind w:left="-15" w:right="-11"/>
        <w:rPr>
          <w:color w:val="000000" w:themeColor="text1"/>
          <w:szCs w:val="28"/>
        </w:rPr>
      </w:pPr>
      <w:r w:rsidRPr="008E2887">
        <w:rPr>
          <w:color w:val="000000" w:themeColor="text1"/>
          <w:szCs w:val="28"/>
        </w:rPr>
        <w:t>С проектом</w:t>
      </w:r>
      <w:r w:rsidR="007F5F3C" w:rsidRPr="008E2887">
        <w:rPr>
          <w:color w:val="000000" w:themeColor="text1"/>
          <w:szCs w:val="28"/>
        </w:rPr>
        <w:t xml:space="preserve"> </w:t>
      </w:r>
      <w:r w:rsidR="00921084">
        <w:rPr>
          <w:color w:val="000000" w:themeColor="text1"/>
          <w:szCs w:val="28"/>
        </w:rPr>
        <w:t>С</w:t>
      </w:r>
      <w:r w:rsidR="007F5F3C" w:rsidRPr="008E2887">
        <w:rPr>
          <w:color w:val="000000" w:themeColor="text1"/>
          <w:szCs w:val="28"/>
        </w:rPr>
        <w:t>хем</w:t>
      </w:r>
      <w:r w:rsidR="008E2887">
        <w:rPr>
          <w:color w:val="000000" w:themeColor="text1"/>
          <w:szCs w:val="28"/>
        </w:rPr>
        <w:t>ы теплоснабжения</w:t>
      </w:r>
      <w:r w:rsidR="007F5F3C" w:rsidRPr="008E2887">
        <w:rPr>
          <w:color w:val="000000" w:themeColor="text1"/>
          <w:szCs w:val="28"/>
        </w:rPr>
        <w:t xml:space="preserve"> </w:t>
      </w:r>
      <w:r w:rsidR="008E2887" w:rsidRPr="008E2887">
        <w:rPr>
          <w:color w:val="000000" w:themeColor="text1"/>
          <w:szCs w:val="28"/>
        </w:rPr>
        <w:t xml:space="preserve">городского </w:t>
      </w:r>
      <w:r w:rsidR="00921084">
        <w:rPr>
          <w:color w:val="000000" w:themeColor="text1"/>
          <w:szCs w:val="28"/>
        </w:rPr>
        <w:t>округа Анадырь</w:t>
      </w:r>
      <w:r w:rsidR="008E2887" w:rsidRPr="008E2887">
        <w:rPr>
          <w:color w:val="000000" w:themeColor="text1"/>
          <w:szCs w:val="28"/>
        </w:rPr>
        <w:t xml:space="preserve"> </w:t>
      </w:r>
      <w:r w:rsidR="007F5F3C" w:rsidRPr="008E2887">
        <w:rPr>
          <w:color w:val="000000" w:themeColor="text1"/>
          <w:szCs w:val="28"/>
        </w:rPr>
        <w:t xml:space="preserve">можно ознакомиться </w:t>
      </w:r>
      <w:r w:rsidR="00FD4592">
        <w:rPr>
          <w:color w:val="000000" w:themeColor="text1"/>
          <w:szCs w:val="28"/>
        </w:rPr>
        <w:t xml:space="preserve">на сайте </w:t>
      </w:r>
      <w:r w:rsidR="00921084">
        <w:rPr>
          <w:color w:val="000000" w:themeColor="text1"/>
          <w:szCs w:val="28"/>
        </w:rPr>
        <w:t>А</w:t>
      </w:r>
      <w:r w:rsidR="00FD4592">
        <w:rPr>
          <w:color w:val="000000" w:themeColor="text1"/>
          <w:szCs w:val="28"/>
        </w:rPr>
        <w:t>дминистрации</w:t>
      </w:r>
      <w:r w:rsidR="007F5F3C" w:rsidRPr="008E2887">
        <w:rPr>
          <w:color w:val="000000" w:themeColor="text1"/>
          <w:szCs w:val="28"/>
        </w:rPr>
        <w:t xml:space="preserve">: </w:t>
      </w:r>
      <w:r w:rsidR="00921084" w:rsidRPr="00921084">
        <w:rPr>
          <w:color w:val="000000" w:themeColor="text1"/>
          <w:szCs w:val="28"/>
        </w:rPr>
        <w:t>https://anadyr-adm.ru/official-information/public-hearings</w:t>
      </w:r>
      <w:r w:rsidR="00AF2F66">
        <w:rPr>
          <w:color w:val="000000" w:themeColor="text1"/>
          <w:szCs w:val="28"/>
        </w:rPr>
        <w:t>.</w:t>
      </w:r>
    </w:p>
    <w:p w14:paraId="3A4761A3" w14:textId="77777777" w:rsidR="00091F19" w:rsidRDefault="007F5F3C">
      <w:pPr>
        <w:spacing w:after="188"/>
        <w:ind w:firstLine="0"/>
        <w:jc w:val="left"/>
      </w:pPr>
      <w:r>
        <w:rPr>
          <w:rFonts w:ascii="Tahoma" w:eastAsia="Tahoma" w:hAnsi="Tahoma" w:cs="Tahoma"/>
          <w:color w:val="3F4F5D"/>
          <w:sz w:val="24"/>
        </w:rPr>
        <w:t xml:space="preserve"> </w:t>
      </w:r>
    </w:p>
    <w:p w14:paraId="5F798ADF" w14:textId="77777777" w:rsidR="00091F19" w:rsidRDefault="007F5F3C">
      <w:pPr>
        <w:spacing w:after="0"/>
        <w:ind w:firstLine="0"/>
        <w:jc w:val="left"/>
      </w:pPr>
      <w:r>
        <w:rPr>
          <w:rFonts w:ascii="Tahoma" w:eastAsia="Tahoma" w:hAnsi="Tahoma" w:cs="Tahoma"/>
          <w:color w:val="3F4F5D"/>
          <w:sz w:val="24"/>
        </w:rPr>
        <w:t xml:space="preserve"> </w:t>
      </w:r>
      <w:r>
        <w:rPr>
          <w:rFonts w:ascii="Tahoma" w:eastAsia="Tahoma" w:hAnsi="Tahoma" w:cs="Tahoma"/>
          <w:color w:val="3F4F5D"/>
          <w:sz w:val="20"/>
        </w:rPr>
        <w:t xml:space="preserve"> </w:t>
      </w:r>
    </w:p>
    <w:sectPr w:rsidR="00091F19" w:rsidSect="00921084">
      <w:pgSz w:w="11906" w:h="16838"/>
      <w:pgMar w:top="568" w:right="705" w:bottom="1440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F19"/>
    <w:rsid w:val="00091F19"/>
    <w:rsid w:val="00096B37"/>
    <w:rsid w:val="004A4D26"/>
    <w:rsid w:val="006044E2"/>
    <w:rsid w:val="007F5F3C"/>
    <w:rsid w:val="008E2887"/>
    <w:rsid w:val="009068EB"/>
    <w:rsid w:val="00921084"/>
    <w:rsid w:val="00983335"/>
    <w:rsid w:val="00A46359"/>
    <w:rsid w:val="00AF2F66"/>
    <w:rsid w:val="00AF3CF4"/>
    <w:rsid w:val="00B12893"/>
    <w:rsid w:val="00BD3962"/>
    <w:rsid w:val="00D37A38"/>
    <w:rsid w:val="00FD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535EC"/>
  <w15:docId w15:val="{11ED283E-0FFA-4C35-A735-0B8184226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1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F3CF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92108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210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Суроткина</dc:creator>
  <cp:keywords/>
  <cp:lastModifiedBy>Спицын Сергей Борисович</cp:lastModifiedBy>
  <cp:revision>17</cp:revision>
  <dcterms:created xsi:type="dcterms:W3CDTF">2022-10-11T07:39:00Z</dcterms:created>
  <dcterms:modified xsi:type="dcterms:W3CDTF">2023-10-31T06:40:00Z</dcterms:modified>
</cp:coreProperties>
</file>